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rFonts w:ascii="Arial" w:cs="Arial" w:eastAsia="Arial" w:hAnsi="Arial"/>
          <w:sz w:val="36"/>
          <w:szCs w:val="36"/>
        </w:rPr>
      </w:pPr>
      <w:r w:rsidDel="00000000" w:rsidR="00000000" w:rsidRPr="00000000">
        <w:rPr>
          <w:rFonts w:ascii="Arial" w:cs="Arial" w:eastAsia="Arial" w:hAnsi="Arial"/>
          <w:sz w:val="36"/>
          <w:szCs w:val="36"/>
          <w:rtl w:val="0"/>
        </w:rPr>
        <w:t xml:space="preserve">PRIVACY  POLICY</w:t>
      </w:r>
    </w:p>
    <w:p w:rsidR="00000000" w:rsidDel="00000000" w:rsidP="00000000" w:rsidRDefault="00000000" w:rsidRPr="00000000" w14:paraId="00000002">
      <w:pPr>
        <w:shd w:fill="ffffff" w:val="clear"/>
        <w:spacing w:after="0" w:before="240" w:line="240" w:lineRule="auto"/>
        <w:rPr/>
      </w:pPr>
      <w:r w:rsidDel="00000000" w:rsidR="00000000" w:rsidRPr="00000000">
        <w:rPr>
          <w:rtl w:val="0"/>
        </w:rPr>
      </w:r>
    </w:p>
    <w:p w:rsidR="00000000" w:rsidDel="00000000" w:rsidP="00000000" w:rsidRDefault="00000000" w:rsidRPr="00000000" w14:paraId="00000003">
      <w:pPr>
        <w:shd w:fill="ffffff" w:val="clear"/>
        <w:spacing w:after="0" w:before="240" w:line="240" w:lineRule="auto"/>
        <w:rPr/>
      </w:pPr>
      <w:r w:rsidDel="00000000" w:rsidR="00000000" w:rsidRPr="00000000">
        <w:rPr>
          <w:rtl w:val="0"/>
        </w:rPr>
        <w:t xml:space="preserve">The United Charities of Cambridge (‘UCC’, ‘the Charity’, 'we', 'us', or 'our') is a charity which 1) provides </w:t>
      </w:r>
      <w:r w:rsidDel="00000000" w:rsidR="00000000" w:rsidRPr="00000000">
        <w:rPr>
          <w:highlight w:val="white"/>
          <w:rtl w:val="0"/>
        </w:rPr>
        <w:t xml:space="preserve">almshouses for persons in conditions of need, hardship or distress living within the City of Cambridge and its surrounding area; and 2) gives grants to qualified charities and institutions for the relief of poverty and the education of the young in and around the City of Cambridge</w:t>
      </w:r>
      <w:r w:rsidDel="00000000" w:rsidR="00000000" w:rsidRPr="00000000">
        <w:rPr>
          <w:rtl w:val="0"/>
        </w:rPr>
        <w:t xml:space="preserve">. UCC </w:t>
      </w:r>
      <w:r w:rsidDel="00000000" w:rsidR="00000000" w:rsidRPr="00000000">
        <w:rPr>
          <w:highlight w:val="white"/>
          <w:rtl w:val="0"/>
        </w:rPr>
        <w:t xml:space="preserve">is committed to the protection and safety of all data collected for the lawful business of the Charity. This Privacy Policy tells you what to expect when UCC processes your personal information.</w:t>
      </w:r>
      <w:r w:rsidDel="00000000" w:rsidR="00000000" w:rsidRPr="00000000">
        <w:rPr>
          <w:rtl w:val="0"/>
        </w:rPr>
        <w:t xml:space="preserve"> </w:t>
      </w:r>
    </w:p>
    <w:p w:rsidR="00000000" w:rsidDel="00000000" w:rsidP="00000000" w:rsidRDefault="00000000" w:rsidRPr="00000000" w14:paraId="00000004">
      <w:pPr>
        <w:shd w:fill="ffffff" w:val="clear"/>
        <w:spacing w:after="0" w:before="240" w:line="240" w:lineRule="auto"/>
        <w:rPr/>
      </w:pPr>
      <w:r w:rsidDel="00000000" w:rsidR="00000000" w:rsidRPr="00000000">
        <w:rPr>
          <w:highlight w:val="white"/>
          <w:rtl w:val="0"/>
        </w:rPr>
        <w:t xml:space="preserve">This Privacy Policy applies to information UCC processes about applicants (for housing, employment and grants), residents, employees and trustees, whether the personal data was obtained directly from you or a third party such as a health or care professional or a family member.  It tells you the purposes for which we may process your personal information, the legal basis for processing (including keeping your personal information) and your rights.</w:t>
      </w:r>
      <w:r w:rsidDel="00000000" w:rsidR="00000000" w:rsidRPr="00000000">
        <w:rPr>
          <w:rtl w:val="0"/>
        </w:rPr>
      </w:r>
    </w:p>
    <w:p w:rsidR="00000000" w:rsidDel="00000000" w:rsidP="00000000" w:rsidRDefault="00000000" w:rsidRPr="00000000" w14:paraId="00000005">
      <w:pPr>
        <w:shd w:fill="ffffff" w:val="clear"/>
        <w:spacing w:after="0" w:before="240" w:line="240" w:lineRule="auto"/>
        <w:rPr/>
      </w:pPr>
      <w:r w:rsidDel="00000000" w:rsidR="00000000" w:rsidRPr="00000000">
        <w:rPr>
          <w:rtl w:val="0"/>
        </w:rPr>
      </w:r>
    </w:p>
    <w:bookmarkStart w:colFirst="0" w:colLast="0" w:name="gjdgxs" w:id="0"/>
    <w:bookmarkEnd w:id="0"/>
    <w:p w:rsidR="00000000" w:rsidDel="00000000" w:rsidP="00000000" w:rsidRDefault="00000000" w:rsidRPr="00000000" w14:paraId="00000006">
      <w:pPr>
        <w:pStyle w:val="Heading1"/>
        <w:spacing w:line="240" w:lineRule="auto"/>
        <w:rPr/>
      </w:pPr>
      <w:r w:rsidDel="00000000" w:rsidR="00000000" w:rsidRPr="00000000">
        <w:rPr>
          <w:rtl w:val="0"/>
        </w:rPr>
        <w:t xml:space="preserve">THE DATA CONTROLLER</w:t>
      </w:r>
    </w:p>
    <w:p w:rsidR="00000000" w:rsidDel="00000000" w:rsidP="00000000" w:rsidRDefault="00000000" w:rsidRPr="00000000" w14:paraId="00000007">
      <w:pPr>
        <w:shd w:fill="ffffff" w:val="clear"/>
        <w:spacing w:after="0" w:before="240" w:line="240" w:lineRule="auto"/>
        <w:rPr/>
      </w:pPr>
      <w:r w:rsidDel="00000000" w:rsidR="00000000" w:rsidRPr="00000000">
        <w:rPr>
          <w:rtl w:val="0"/>
        </w:rPr>
        <w:t xml:space="preserve">A data controller is the individual or legal person who controls and is responsible to keep and use personal data in paper or electronic files. The Board of Trustees of the United Charities of Cambridge is the data controller as defined by relevant data protection laws and regulation.</w:t>
      </w:r>
    </w:p>
    <w:p w:rsidR="00000000" w:rsidDel="00000000" w:rsidP="00000000" w:rsidRDefault="00000000" w:rsidRPr="00000000" w14:paraId="00000008">
      <w:pPr>
        <w:shd w:fill="ffffff" w:val="clear"/>
        <w:spacing w:after="0" w:before="240" w:line="240" w:lineRule="auto"/>
        <w:rPr/>
      </w:pPr>
      <w:r w:rsidDel="00000000" w:rsidR="00000000" w:rsidRPr="00000000">
        <w:rPr>
          <w:highlight w:val="white"/>
          <w:rtl w:val="0"/>
        </w:rPr>
        <w:t xml:space="preserve">The data controller may be contacted through its Clerk to the Trustees, at the address shown on UCC’s website.</w:t>
      </w:r>
      <w:r w:rsidDel="00000000" w:rsidR="00000000" w:rsidRPr="00000000">
        <w:rPr>
          <w:rtl w:val="0"/>
        </w:rPr>
      </w:r>
    </w:p>
    <w:p w:rsidR="00000000" w:rsidDel="00000000" w:rsidP="00000000" w:rsidRDefault="00000000" w:rsidRPr="00000000" w14:paraId="00000009">
      <w:pPr>
        <w:shd w:fill="ffffff" w:val="clear"/>
        <w:spacing w:after="0" w:before="240" w:line="240" w:lineRule="auto"/>
        <w:rPr/>
      </w:pPr>
      <w:r w:rsidDel="00000000" w:rsidR="00000000" w:rsidRPr="00000000">
        <w:rPr>
          <w:rtl w:val="0"/>
        </w:rPr>
        <w:t xml:space="preserve"> </w:t>
      </w:r>
    </w:p>
    <w:p w:rsidR="00000000" w:rsidDel="00000000" w:rsidP="00000000" w:rsidRDefault="00000000" w:rsidRPr="00000000" w14:paraId="0000000A">
      <w:pPr>
        <w:pStyle w:val="Heading1"/>
        <w:spacing w:line="240" w:lineRule="auto"/>
        <w:rPr/>
      </w:pPr>
      <w:r w:rsidDel="00000000" w:rsidR="00000000" w:rsidRPr="00000000">
        <w:rPr>
          <w:rtl w:val="0"/>
        </w:rPr>
        <w:t xml:space="preserve">WHY WE COLLECT, PROCESS AND STORE YOUR PERSONAL INFORMATION</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UCC</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needs to collect, process and store personal information about applicants, residents, staff and trustees, so it may lawfully:</w:t>
      </w:r>
    </w:p>
    <w:p w:rsidR="00000000" w:rsidDel="00000000" w:rsidP="00000000" w:rsidRDefault="00000000" w:rsidRPr="00000000" w14:paraId="0000000C">
      <w:pPr>
        <w:numPr>
          <w:ilvl w:val="0"/>
          <w:numId w:val="1"/>
        </w:numPr>
        <w:shd w:fill="ffffff" w:val="clear"/>
        <w:spacing w:line="240" w:lineRule="auto"/>
        <w:ind w:left="720" w:hanging="360"/>
        <w:rPr/>
      </w:pPr>
      <w:r w:rsidDel="00000000" w:rsidR="00000000" w:rsidRPr="00000000">
        <w:rPr>
          <w:rtl w:val="0"/>
        </w:rPr>
        <w:t xml:space="preserve">Operate as an almshouse and grant-giving charity</w:t>
      </w:r>
    </w:p>
    <w:p w:rsidR="00000000" w:rsidDel="00000000" w:rsidP="00000000" w:rsidRDefault="00000000" w:rsidRPr="00000000" w14:paraId="0000000D">
      <w:pPr>
        <w:numPr>
          <w:ilvl w:val="0"/>
          <w:numId w:val="1"/>
        </w:numPr>
        <w:shd w:fill="ffffff" w:val="clear"/>
        <w:spacing w:line="240" w:lineRule="auto"/>
        <w:ind w:left="720" w:hanging="360"/>
        <w:rPr/>
      </w:pPr>
      <w:r w:rsidDel="00000000" w:rsidR="00000000" w:rsidRPr="00000000">
        <w:rPr>
          <w:rtl w:val="0"/>
        </w:rPr>
        <w:t xml:space="preserve">Operate as an employer</w:t>
      </w:r>
    </w:p>
    <w:p w:rsidR="00000000" w:rsidDel="00000000" w:rsidP="00000000" w:rsidRDefault="00000000" w:rsidRPr="00000000" w14:paraId="0000000E">
      <w:pPr>
        <w:numPr>
          <w:ilvl w:val="0"/>
          <w:numId w:val="1"/>
        </w:numPr>
        <w:shd w:fill="ffffff" w:val="clear"/>
        <w:spacing w:line="240" w:lineRule="auto"/>
        <w:ind w:left="720" w:hanging="360"/>
        <w:rPr/>
      </w:pPr>
      <w:r w:rsidDel="00000000" w:rsidR="00000000" w:rsidRPr="00000000">
        <w:rPr>
          <w:rtl w:val="0"/>
        </w:rPr>
        <w:t xml:space="preserve">Deliver effective services.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Information is collected from you and we also receive some information from third parties.</w:t>
      </w:r>
    </w:p>
    <w:p w:rsidR="00000000" w:rsidDel="00000000" w:rsidP="00000000" w:rsidRDefault="00000000" w:rsidRPr="00000000" w14:paraId="00000010">
      <w:pPr>
        <w:pStyle w:val="Heading3"/>
        <w:shd w:fill="ffffff" w:val="clear"/>
        <w:spacing w:after="150" w:before="0" w:line="240" w:lineRule="auto"/>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11">
      <w:pPr>
        <w:pStyle w:val="Heading1"/>
        <w:rPr/>
      </w:pPr>
      <w:r w:rsidDel="00000000" w:rsidR="00000000" w:rsidRPr="00000000">
        <w:rPr>
          <w:rtl w:val="0"/>
        </w:rPr>
        <w:t xml:space="preserve">HOW WE PROCESS AND STORE YOUR PERSONAL INFORMATION</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UCC</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complies with the six principles of data protection by ensuring your data, whether in paper or electronic (computer, phone, email) form is:</w:t>
      </w:r>
    </w:p>
    <w:p w:rsidR="00000000" w:rsidDel="00000000" w:rsidP="00000000" w:rsidRDefault="00000000" w:rsidRPr="00000000" w14:paraId="00000013">
      <w:pPr>
        <w:numPr>
          <w:ilvl w:val="0"/>
          <w:numId w:val="2"/>
        </w:numPr>
        <w:shd w:fill="ffffff" w:val="clear"/>
        <w:spacing w:line="240" w:lineRule="auto"/>
        <w:ind w:left="720" w:hanging="360"/>
        <w:rPr/>
      </w:pPr>
      <w:r w:rsidDel="00000000" w:rsidR="00000000" w:rsidRPr="00000000">
        <w:rPr>
          <w:rtl w:val="0"/>
        </w:rPr>
        <w:t xml:space="preserve">Processed lawfully, fairly and in a transparent manner</w:t>
      </w:r>
    </w:p>
    <w:p w:rsidR="00000000" w:rsidDel="00000000" w:rsidP="00000000" w:rsidRDefault="00000000" w:rsidRPr="00000000" w14:paraId="00000014">
      <w:pPr>
        <w:numPr>
          <w:ilvl w:val="0"/>
          <w:numId w:val="2"/>
        </w:numPr>
        <w:shd w:fill="ffffff" w:val="clear"/>
        <w:spacing w:line="240" w:lineRule="auto"/>
        <w:ind w:left="720" w:hanging="360"/>
        <w:rPr/>
      </w:pPr>
      <w:r w:rsidDel="00000000" w:rsidR="00000000" w:rsidRPr="00000000">
        <w:rPr>
          <w:rtl w:val="0"/>
        </w:rPr>
        <w:t xml:space="preserve">Collected for specified, legitimate purposes and not further processed in a way that is incompatible with these</w:t>
      </w:r>
    </w:p>
    <w:p w:rsidR="00000000" w:rsidDel="00000000" w:rsidP="00000000" w:rsidRDefault="00000000" w:rsidRPr="00000000" w14:paraId="00000015">
      <w:pPr>
        <w:numPr>
          <w:ilvl w:val="0"/>
          <w:numId w:val="2"/>
        </w:numPr>
        <w:shd w:fill="ffffff" w:val="clear"/>
        <w:spacing w:line="240" w:lineRule="auto"/>
        <w:ind w:left="720" w:hanging="360"/>
        <w:rPr/>
      </w:pPr>
      <w:r w:rsidDel="00000000" w:rsidR="00000000" w:rsidRPr="00000000">
        <w:rPr>
          <w:rtl w:val="0"/>
        </w:rPr>
        <w:t xml:space="preserve">Adequate, relevant and limited to what is necessary</w:t>
      </w:r>
    </w:p>
    <w:p w:rsidR="00000000" w:rsidDel="00000000" w:rsidP="00000000" w:rsidRDefault="00000000" w:rsidRPr="00000000" w14:paraId="00000016">
      <w:pPr>
        <w:numPr>
          <w:ilvl w:val="0"/>
          <w:numId w:val="2"/>
        </w:numPr>
        <w:shd w:fill="ffffff" w:val="clear"/>
        <w:spacing w:line="240" w:lineRule="auto"/>
        <w:ind w:left="720" w:hanging="360"/>
        <w:rPr/>
      </w:pPr>
      <w:r w:rsidDel="00000000" w:rsidR="00000000" w:rsidRPr="00000000">
        <w:rPr>
          <w:rtl w:val="0"/>
        </w:rPr>
        <w:t xml:space="preserve">Accurate and where necessary, kept up to date. It will be erased or altered if inaccurate</w:t>
      </w:r>
    </w:p>
    <w:p w:rsidR="00000000" w:rsidDel="00000000" w:rsidP="00000000" w:rsidRDefault="00000000" w:rsidRPr="00000000" w14:paraId="00000017">
      <w:pPr>
        <w:numPr>
          <w:ilvl w:val="0"/>
          <w:numId w:val="2"/>
        </w:numPr>
        <w:shd w:fill="ffffff" w:val="clear"/>
        <w:spacing w:line="240" w:lineRule="auto"/>
        <w:ind w:left="720" w:hanging="360"/>
        <w:rPr/>
      </w:pPr>
      <w:r w:rsidDel="00000000" w:rsidR="00000000" w:rsidRPr="00000000">
        <w:rPr>
          <w:rtl w:val="0"/>
        </w:rPr>
        <w:t xml:space="preserve">Kept in a way that allows your identification for no longer than is necessary for the purposes for which the personal data are processed</w:t>
      </w:r>
    </w:p>
    <w:p w:rsidR="00000000" w:rsidDel="00000000" w:rsidP="00000000" w:rsidRDefault="00000000" w:rsidRPr="00000000" w14:paraId="00000018">
      <w:pPr>
        <w:numPr>
          <w:ilvl w:val="0"/>
          <w:numId w:val="2"/>
        </w:numPr>
        <w:shd w:fill="ffffff" w:val="clear"/>
        <w:spacing w:line="240" w:lineRule="auto"/>
        <w:ind w:left="720" w:hanging="360"/>
        <w:rPr/>
      </w:pPr>
      <w:r w:rsidDel="00000000" w:rsidR="00000000" w:rsidRPr="00000000">
        <w:rPr>
          <w:rtl w:val="0"/>
        </w:rPr>
        <w:t xml:space="preserve">Processed securely including protection against unauthorised or unlawful processing and accidental loss, destruction or damage, using appropriate technical or organisational measures.</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Access to your information is limited to authorised individuals only such as relevant staff and trustees.  We use robust security arrangements to safeguard your data as listed in the Data Protection Policy.</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pStyle w:val="Heading1"/>
        <w:rPr/>
      </w:pPr>
      <w:r w:rsidDel="00000000" w:rsidR="00000000" w:rsidRPr="00000000">
        <w:rPr>
          <w:rtl w:val="0"/>
        </w:rPr>
        <w:t xml:space="preserve">HOW LONG WE KEEP YOUR DATA</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 hold your information during the period of our relationship with you and for a set period afterwards to allow us to meet our legal obligations including resolving any follow up issues between us.  A full list of retention periods for data held by </w:t>
      </w:r>
      <w:r w:rsidDel="00000000" w:rsidR="00000000" w:rsidRPr="00000000">
        <w:rPr>
          <w:rtl w:val="0"/>
        </w:rPr>
        <w:t xml:space="preserve">UCC</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is available in the Data Protection Policy.</w:t>
      </w:r>
    </w:p>
    <w:p w:rsidR="00000000" w:rsidDel="00000000" w:rsidP="00000000" w:rsidRDefault="00000000" w:rsidRPr="00000000" w14:paraId="0000001D">
      <w:pPr>
        <w:shd w:fill="ffffff" w:val="clear"/>
        <w:spacing w:after="0" w:before="240" w:line="240" w:lineRule="auto"/>
        <w:rPr/>
      </w:pPr>
      <w:r w:rsidDel="00000000" w:rsidR="00000000" w:rsidRPr="00000000">
        <w:rPr>
          <w:rtl w:val="0"/>
        </w:rPr>
      </w:r>
    </w:p>
    <w:p w:rsidR="00000000" w:rsidDel="00000000" w:rsidP="00000000" w:rsidRDefault="00000000" w:rsidRPr="00000000" w14:paraId="0000001E">
      <w:pPr>
        <w:pStyle w:val="Heading1"/>
        <w:rPr/>
      </w:pPr>
      <w:r w:rsidDel="00000000" w:rsidR="00000000" w:rsidRPr="00000000">
        <w:rPr>
          <w:rtl w:val="0"/>
        </w:rPr>
        <w:t xml:space="preserve">LAWFUL PROCESSING</w:t>
      </w:r>
    </w:p>
    <w:p w:rsidR="00000000" w:rsidDel="00000000" w:rsidP="00000000" w:rsidRDefault="00000000" w:rsidRPr="00000000" w14:paraId="0000001F">
      <w:pPr>
        <w:shd w:fill="ffffff" w:val="clear"/>
        <w:spacing w:after="0" w:before="240" w:line="240" w:lineRule="auto"/>
        <w:rPr/>
      </w:pPr>
      <w:r w:rsidDel="00000000" w:rsidR="00000000" w:rsidRPr="00000000">
        <w:rPr>
          <w:rtl w:val="0"/>
        </w:rPr>
        <w:t xml:space="preserve">The lawful bases for processing are set out in Article 6 of the GDPR. At least one of these must apply whenever personal data is to be processed:</w:t>
      </w:r>
    </w:p>
    <w:p w:rsidR="00000000" w:rsidDel="00000000" w:rsidP="00000000" w:rsidRDefault="00000000" w:rsidRPr="00000000" w14:paraId="00000020">
      <w:pPr>
        <w:shd w:fill="ffffff" w:val="clear"/>
        <w:spacing w:after="0" w:before="240" w:line="240" w:lineRule="auto"/>
        <w:rPr/>
      </w:pPr>
      <w:r w:rsidDel="00000000" w:rsidR="00000000" w:rsidRPr="00000000">
        <w:rPr>
          <w:rtl w:val="0"/>
        </w:rPr>
      </w:r>
    </w:p>
    <w:p w:rsidR="00000000" w:rsidDel="00000000" w:rsidP="00000000" w:rsidRDefault="00000000" w:rsidRPr="00000000" w14:paraId="00000021">
      <w:pPr>
        <w:numPr>
          <w:ilvl w:val="0"/>
          <w:numId w:val="3"/>
        </w:numPr>
        <w:shd w:fill="ffffff" w:val="clear"/>
        <w:spacing w:line="240" w:lineRule="auto"/>
        <w:ind w:left="720" w:hanging="360"/>
        <w:rPr/>
      </w:pPr>
      <w:r w:rsidDel="00000000" w:rsidR="00000000" w:rsidRPr="00000000">
        <w:rPr>
          <w:rtl w:val="0"/>
        </w:rPr>
        <w:t xml:space="preserve">Consent: you have given your freely, specific, informed or unambiguous consent for your personal data to be processed for a specific purpose.</w:t>
      </w:r>
    </w:p>
    <w:p w:rsidR="00000000" w:rsidDel="00000000" w:rsidP="00000000" w:rsidRDefault="00000000" w:rsidRPr="00000000" w14:paraId="00000022">
      <w:pPr>
        <w:numPr>
          <w:ilvl w:val="0"/>
          <w:numId w:val="3"/>
        </w:numPr>
        <w:shd w:fill="ffffff" w:val="clear"/>
        <w:spacing w:line="240" w:lineRule="auto"/>
        <w:ind w:left="720" w:hanging="360"/>
        <w:rPr/>
      </w:pPr>
      <w:r w:rsidDel="00000000" w:rsidR="00000000" w:rsidRPr="00000000">
        <w:rPr>
          <w:rtl w:val="0"/>
        </w:rPr>
        <w:t xml:space="preserve">Contract performance: the processing is necessary for the performance of a contract you have with The United Charities of Cambridge, which had asked you to take specific steps before entering into a contract.</w:t>
      </w:r>
    </w:p>
    <w:p w:rsidR="00000000" w:rsidDel="00000000" w:rsidP="00000000" w:rsidRDefault="00000000" w:rsidRPr="00000000" w14:paraId="00000023">
      <w:pPr>
        <w:numPr>
          <w:ilvl w:val="0"/>
          <w:numId w:val="3"/>
        </w:numPr>
        <w:shd w:fill="ffffff" w:val="clear"/>
        <w:spacing w:line="240" w:lineRule="auto"/>
        <w:ind w:left="720" w:hanging="360"/>
        <w:rPr/>
      </w:pPr>
      <w:r w:rsidDel="00000000" w:rsidR="00000000" w:rsidRPr="00000000">
        <w:rPr>
          <w:rtl w:val="0"/>
        </w:rPr>
        <w:t xml:space="preserve">Compliance with legal obligation: the processing is necessary for The United Charities of Cambridge to comply with the law for tax, social security, and employment purposes (not including contractual obligations).</w:t>
      </w:r>
    </w:p>
    <w:p w:rsidR="00000000" w:rsidDel="00000000" w:rsidP="00000000" w:rsidRDefault="00000000" w:rsidRPr="00000000" w14:paraId="00000024">
      <w:pPr>
        <w:numPr>
          <w:ilvl w:val="0"/>
          <w:numId w:val="3"/>
        </w:numPr>
        <w:shd w:fill="ffffff" w:val="clear"/>
        <w:spacing w:line="240" w:lineRule="auto"/>
        <w:ind w:left="720" w:hanging="360"/>
        <w:rPr/>
      </w:pPr>
      <w:r w:rsidDel="00000000" w:rsidR="00000000" w:rsidRPr="00000000">
        <w:rPr>
          <w:rtl w:val="0"/>
        </w:rPr>
        <w:t xml:space="preserve">Protection of vital interests: the processing is vital to an individual's survival.</w:t>
      </w:r>
    </w:p>
    <w:p w:rsidR="00000000" w:rsidDel="00000000" w:rsidP="00000000" w:rsidRDefault="00000000" w:rsidRPr="00000000" w14:paraId="00000025">
      <w:pPr>
        <w:numPr>
          <w:ilvl w:val="0"/>
          <w:numId w:val="3"/>
        </w:numPr>
        <w:shd w:fill="ffffff" w:val="clear"/>
        <w:spacing w:line="240" w:lineRule="auto"/>
        <w:ind w:left="720" w:hanging="360"/>
        <w:rPr/>
      </w:pPr>
      <w:r w:rsidDel="00000000" w:rsidR="00000000" w:rsidRPr="00000000">
        <w:rPr>
          <w:rtl w:val="0"/>
        </w:rPr>
        <w:t xml:space="preserve">Public interest: the processing is necessary for The United Charities of Cambridge to perform a task that is in the public interest or for its official functions, and the task or function has a clear basis in law.</w:t>
      </w:r>
    </w:p>
    <w:p w:rsidR="00000000" w:rsidDel="00000000" w:rsidP="00000000" w:rsidRDefault="00000000" w:rsidRPr="00000000" w14:paraId="00000026">
      <w:pPr>
        <w:numPr>
          <w:ilvl w:val="0"/>
          <w:numId w:val="3"/>
        </w:numPr>
        <w:shd w:fill="ffffff" w:val="clear"/>
        <w:spacing w:line="240" w:lineRule="auto"/>
        <w:ind w:left="720" w:hanging="360"/>
        <w:rPr/>
      </w:pPr>
      <w:r w:rsidDel="00000000" w:rsidR="00000000" w:rsidRPr="00000000">
        <w:rPr>
          <w:rtl w:val="0"/>
        </w:rPr>
        <w:t xml:space="preserve">Legitimate interests: the processing is necessary for The United Charities of Cambridge legitimate interests, or the legitimate interests of a third-party, unless there is a good reason to protect the individual’s personal data that overrides those legitimate interests.</w:t>
      </w:r>
      <w:r w:rsidDel="00000000" w:rsidR="00000000" w:rsidRPr="00000000">
        <w:rPr>
          <w:rFonts w:ascii="Tahoma" w:cs="Tahoma" w:eastAsia="Tahoma" w:hAnsi="Tahoma"/>
          <w:rtl w:val="0"/>
        </w:rPr>
        <w:t xml:space="preserve"> </w:t>
      </w:r>
      <w:r w:rsidDel="00000000" w:rsidR="00000000" w:rsidRPr="00000000">
        <w:rPr>
          <w:rtl w:val="0"/>
        </w:rPr>
      </w:r>
    </w:p>
    <w:p w:rsidR="00000000" w:rsidDel="00000000" w:rsidP="00000000" w:rsidRDefault="00000000" w:rsidRPr="00000000" w14:paraId="00000027">
      <w:pPr>
        <w:shd w:fill="ffffff" w:val="clear"/>
        <w:spacing w:line="240" w:lineRule="auto"/>
        <w:rPr/>
      </w:pPr>
      <w:r w:rsidDel="00000000" w:rsidR="00000000" w:rsidRPr="00000000">
        <w:rPr>
          <w:rtl w:val="0"/>
        </w:rPr>
      </w:r>
    </w:p>
    <w:p w:rsidR="00000000" w:rsidDel="00000000" w:rsidP="00000000" w:rsidRDefault="00000000" w:rsidRPr="00000000" w14:paraId="00000028">
      <w:pPr>
        <w:pStyle w:val="Heading1"/>
        <w:rPr/>
      </w:pPr>
      <w:r w:rsidDel="00000000" w:rsidR="00000000" w:rsidRPr="00000000">
        <w:rPr>
          <w:rtl w:val="0"/>
        </w:rPr>
        <w:t xml:space="preserve">TYPES OF DATA PROCESSED BY UCC</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 process the following types of information about you in accordance with data protection principles.  Information is processed in paper and electronic (computer, phone, email) forms:</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Applicants (Housing): Information requested on our application forms, supporting evidence list, and references, plus interview data, references and copies of letters sent and received. Note most of the data is handled directly by our housing management agent, the Hundred House Society, whose Privacy and Data Protection policies are available on hhs.org.uk. </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Residents: Information as for Applicants above plus your photograph, consent form, risk assessments, financial information related to your contribution, emergency call out log, flat maintenance data, information relating to fire drills and events, annual trustee visits record, social events records complaints, file notes, any other information required to provide an efficient service to you by our housing management agent, the Hundred House Society. Again, most of the data is handled directly by the Hundred Houses Society, whose Privacy and Data Protection policies are available on hhs.org.uk.</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Applicants (Grant):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t xml:space="preserve">UCC</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gives hardship grants to its residents on an as-required basis. The applicant will provide personal information including employment and pension income, bank account details, brief descriptions on any properties owned in the UK or abroad, and the amount applied and its proposed use. </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highlight w:val="yellow"/>
          <w:u w:val="none"/>
          <w:vertAlign w:val="baseline"/>
        </w:rPr>
      </w:pPr>
      <w:r w:rsidDel="00000000" w:rsidR="00000000" w:rsidRPr="00000000">
        <w:rPr>
          <w:highlight w:val="yellow"/>
          <w:rtl w:val="0"/>
        </w:rPr>
        <w:t xml:space="preserve">UCC</w:t>
      </w:r>
      <w:r w:rsidDel="00000000" w:rsidR="00000000" w:rsidRPr="00000000">
        <w:rPr>
          <w:rFonts w:ascii="Calibri" w:cs="Calibri" w:eastAsia="Calibri" w:hAnsi="Calibri"/>
          <w:b w:val="0"/>
          <w:i w:val="0"/>
          <w:smallCaps w:val="0"/>
          <w:strike w:val="0"/>
          <w:color w:val="000000"/>
          <w:sz w:val="22"/>
          <w:szCs w:val="22"/>
          <w:highlight w:val="yellow"/>
          <w:u w:val="none"/>
          <w:vertAlign w:val="baseline"/>
          <w:rtl w:val="0"/>
        </w:rPr>
        <w:t xml:space="preserve"> also gives grants to organisations chosen by the Board of Trustees. </w:t>
      </w:r>
      <w:r w:rsidDel="00000000" w:rsidR="00000000" w:rsidRPr="00000000">
        <w:rPr>
          <w:highlight w:val="yellow"/>
          <w:rtl w:val="0"/>
        </w:rPr>
        <w:t xml:space="preserve">UCC</w:t>
      </w:r>
      <w:r w:rsidDel="00000000" w:rsidR="00000000" w:rsidRPr="00000000">
        <w:rPr>
          <w:rFonts w:ascii="Calibri" w:cs="Calibri" w:eastAsia="Calibri" w:hAnsi="Calibri"/>
          <w:b w:val="0"/>
          <w:i w:val="0"/>
          <w:smallCaps w:val="0"/>
          <w:strike w:val="0"/>
          <w:color w:val="000000"/>
          <w:sz w:val="22"/>
          <w:szCs w:val="22"/>
          <w:highlight w:val="yellow"/>
          <w:u w:val="none"/>
          <w:vertAlign w:val="baseline"/>
          <w:rtl w:val="0"/>
        </w:rPr>
        <w:t xml:space="preserve"> processes information relating to these organisations’ purpose, governance, leadership, operation and finance. </w:t>
      </w:r>
      <w:r w:rsidDel="00000000" w:rsidR="00000000" w:rsidRPr="00000000">
        <w:rPr>
          <w:highlight w:val="yellow"/>
          <w:rtl w:val="0"/>
        </w:rPr>
        <w:t xml:space="preserve">UCC</w:t>
      </w:r>
      <w:r w:rsidDel="00000000" w:rsidR="00000000" w:rsidRPr="00000000">
        <w:rPr>
          <w:rFonts w:ascii="Calibri" w:cs="Calibri" w:eastAsia="Calibri" w:hAnsi="Calibri"/>
          <w:b w:val="0"/>
          <w:i w:val="0"/>
          <w:smallCaps w:val="0"/>
          <w:strike w:val="0"/>
          <w:color w:val="000000"/>
          <w:sz w:val="22"/>
          <w:szCs w:val="22"/>
          <w:highlight w:val="yellow"/>
          <w:u w:val="none"/>
          <w:vertAlign w:val="baseline"/>
          <w:rtl w:val="0"/>
        </w:rPr>
        <w:t xml:space="preserve"> conducts initial interviews and then regularly reviews communications with these organisations and obtains annual reports from them. </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highlight w:val="yellow"/>
          <w:rtl w:val="0"/>
        </w:rPr>
        <w:t xml:space="preserve">UCC</w:t>
      </w:r>
      <w:r w:rsidDel="00000000" w:rsidR="00000000" w:rsidRPr="00000000">
        <w:rPr>
          <w:rFonts w:ascii="Calibri" w:cs="Calibri" w:eastAsia="Calibri" w:hAnsi="Calibri"/>
          <w:b w:val="0"/>
          <w:i w:val="0"/>
          <w:smallCaps w:val="0"/>
          <w:strike w:val="0"/>
          <w:color w:val="000000"/>
          <w:sz w:val="22"/>
          <w:szCs w:val="22"/>
          <w:highlight w:val="yellow"/>
          <w:u w:val="none"/>
          <w:vertAlign w:val="baseline"/>
          <w:rtl w:val="0"/>
        </w:rPr>
        <w:t xml:space="preserve"> is in the process of initiating a new grant giving process in 2023/2024, further update regarding data protection will be included in this policy once available.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Applicants (Employment): Information requested in initial application form, references, NI number, letters and notes sent and received plus interview data.</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Employees: As for Applicants (Employment) plus DBS result where required, contract, register of interests information, financial information related to payroll and pension, letters and notes sent and received, annual appraisals, staff meetings, sick leave, annual leave, training, grievance information, disciplinary information, any other information required to enable </w:t>
      </w:r>
      <w:r w:rsidDel="00000000" w:rsidR="00000000" w:rsidRPr="00000000">
        <w:rPr>
          <w:rtl w:val="0"/>
        </w:rPr>
        <w:t xml:space="preserve">UCC</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to meet its obligations as an employer.</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Trustees: Name, contact details and preferences, roles and responsibilities document,  appointment terms, register of interests information, bank signatory information where appropriate, trustee visits information, Trustee meetings, Working Groups information.</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Please note these lists are not exhaustive.</w:t>
      </w:r>
    </w:p>
    <w:p w:rsidR="00000000" w:rsidDel="00000000" w:rsidP="00000000" w:rsidRDefault="00000000" w:rsidRPr="00000000" w14:paraId="00000033">
      <w:pPr>
        <w:shd w:fill="ffffff" w:val="clear"/>
        <w:spacing w:after="0" w:before="240" w:line="240" w:lineRule="auto"/>
        <w:rPr/>
      </w:pPr>
      <w:r w:rsidDel="00000000" w:rsidR="00000000" w:rsidRPr="00000000">
        <w:rPr>
          <w:rtl w:val="0"/>
        </w:rPr>
      </w:r>
    </w:p>
    <w:bookmarkStart w:colFirst="0" w:colLast="0" w:name="1fob9te" w:id="1"/>
    <w:bookmarkEnd w:id="1"/>
    <w:p w:rsidR="00000000" w:rsidDel="00000000" w:rsidP="00000000" w:rsidRDefault="00000000" w:rsidRPr="00000000" w14:paraId="00000034">
      <w:pPr>
        <w:pStyle w:val="Heading1"/>
        <w:rPr/>
      </w:pPr>
      <w:r w:rsidDel="00000000" w:rsidR="00000000" w:rsidRPr="00000000">
        <w:rPr>
          <w:rtl w:val="0"/>
        </w:rPr>
        <w:t xml:space="preserve">YOUR RIGHTS AND YOUR PERSONAL DATA </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Unless subject to an exemption, you have the following rights:</w:t>
      </w:r>
    </w:p>
    <w:p w:rsidR="00000000" w:rsidDel="00000000" w:rsidP="00000000" w:rsidRDefault="00000000" w:rsidRPr="00000000" w14:paraId="0000003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24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right of access.</w:t>
      </w:r>
    </w:p>
    <w:p w:rsidR="00000000" w:rsidDel="00000000" w:rsidP="00000000" w:rsidRDefault="00000000" w:rsidRPr="00000000" w14:paraId="0000003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right to rectification.</w:t>
      </w:r>
    </w:p>
    <w:p w:rsidR="00000000" w:rsidDel="00000000" w:rsidP="00000000" w:rsidRDefault="00000000" w:rsidRPr="00000000" w14:paraId="0000003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right to erasure or right to be forgotten.</w:t>
      </w:r>
    </w:p>
    <w:p w:rsidR="00000000" w:rsidDel="00000000" w:rsidP="00000000" w:rsidRDefault="00000000" w:rsidRPr="00000000" w14:paraId="0000003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right to restriction of processing.</w:t>
      </w:r>
    </w:p>
    <w:p w:rsidR="00000000" w:rsidDel="00000000" w:rsidP="00000000" w:rsidRDefault="00000000" w:rsidRPr="00000000" w14:paraId="0000003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right to be informed.</w:t>
      </w:r>
    </w:p>
    <w:p w:rsidR="00000000" w:rsidDel="00000000" w:rsidP="00000000" w:rsidRDefault="00000000" w:rsidRPr="00000000" w14:paraId="0000003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right to data portability.</w:t>
      </w:r>
    </w:p>
    <w:p w:rsidR="00000000" w:rsidDel="00000000" w:rsidP="00000000" w:rsidRDefault="00000000" w:rsidRPr="00000000" w14:paraId="0000003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right to object.</w:t>
      </w:r>
    </w:p>
    <w:p w:rsidR="00000000" w:rsidDel="00000000" w:rsidP="00000000" w:rsidRDefault="00000000" w:rsidRPr="00000000" w14:paraId="0000003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right not to be subject to a decision based solely on automated processing.</w:t>
      </w:r>
    </w:p>
    <w:p w:rsidR="00000000" w:rsidDel="00000000" w:rsidP="00000000" w:rsidRDefault="00000000" w:rsidRPr="00000000" w14:paraId="0000003E">
      <w:pPr>
        <w:shd w:fill="ffffff" w:val="clear"/>
        <w:spacing w:after="0" w:before="240" w:line="240" w:lineRule="auto"/>
        <w:rPr/>
      </w:pPr>
      <w:r w:rsidDel="00000000" w:rsidR="00000000" w:rsidRPr="00000000">
        <w:rPr>
          <w:rtl w:val="0"/>
        </w:rPr>
        <w:t xml:space="preserve">You may ask for a copy of the information we hold about you and you may request rectifications be made to this information if it is inaccurate or not up to date. If you wish you exercise any of the above rights, please email us or write to us.</w:t>
      </w:r>
    </w:p>
    <w:p w:rsidR="00000000" w:rsidDel="00000000" w:rsidP="00000000" w:rsidRDefault="00000000" w:rsidRPr="00000000" w14:paraId="0000003F">
      <w:pPr>
        <w:shd w:fill="ffffff" w:val="clear"/>
        <w:spacing w:after="0" w:before="240" w:line="240" w:lineRule="auto"/>
        <w:rPr/>
      </w:pPr>
      <w:r w:rsidDel="00000000" w:rsidR="00000000" w:rsidRPr="00000000">
        <w:rPr>
          <w:rtl w:val="0"/>
        </w:rPr>
        <w:t xml:space="preserve"> </w:t>
      </w:r>
    </w:p>
    <w:bookmarkStart w:colFirst="0" w:colLast="0" w:name="3znysh7" w:id="2"/>
    <w:bookmarkEnd w:id="2"/>
    <w:p w:rsidR="00000000" w:rsidDel="00000000" w:rsidP="00000000" w:rsidRDefault="00000000" w:rsidRPr="00000000" w14:paraId="00000040">
      <w:pPr>
        <w:pStyle w:val="Heading1"/>
        <w:rPr/>
      </w:pPr>
      <w:r w:rsidDel="00000000" w:rsidR="00000000" w:rsidRPr="00000000">
        <w:rPr>
          <w:rtl w:val="0"/>
        </w:rPr>
        <w:t xml:space="preserve">SHARING YOUR PERSONAL DATA</w:t>
      </w:r>
    </w:p>
    <w:p w:rsidR="00000000" w:rsidDel="00000000" w:rsidP="00000000" w:rsidRDefault="00000000" w:rsidRPr="00000000" w14:paraId="00000041">
      <w:pPr>
        <w:shd w:fill="ffffff" w:val="clear"/>
        <w:spacing w:after="0" w:before="240" w:line="240" w:lineRule="auto"/>
        <w:rPr/>
      </w:pPr>
      <w:r w:rsidDel="00000000" w:rsidR="00000000" w:rsidRPr="00000000">
        <w:rPr>
          <w:rtl w:val="0"/>
        </w:rPr>
        <w:t xml:space="preserve">We may disclose your personal information to third parties if we are under a duty to disclose or share your personal data in order to comply with any legal obligation, or in order to enforce or apply any agreements, or to protect the rights, property, or safety of the organisation, or other individuals. This includes exchanging information with other companies and organisations for the purposes of safeguarding or other statutory regulations we have to comply with as well as those organisations with whom you and we have reciprocal agreements for providing services for education or professional development. UCC will not share your data with third-parties for marketing purposes.</w:t>
      </w:r>
    </w:p>
    <w:p w:rsidR="00000000" w:rsidDel="00000000" w:rsidP="00000000" w:rsidRDefault="00000000" w:rsidRPr="00000000" w14:paraId="00000042">
      <w:pPr>
        <w:shd w:fill="ffffff" w:val="clear"/>
        <w:spacing w:after="0" w:before="240" w:line="240" w:lineRule="auto"/>
        <w:rPr/>
      </w:pPr>
      <w:r w:rsidDel="00000000" w:rsidR="00000000" w:rsidRPr="00000000">
        <w:rPr>
          <w:rtl w:val="0"/>
        </w:rPr>
      </w:r>
    </w:p>
    <w:bookmarkStart w:colFirst="0" w:colLast="0" w:name="2et92p0" w:id="3"/>
    <w:bookmarkEnd w:id="3"/>
    <w:p w:rsidR="00000000" w:rsidDel="00000000" w:rsidP="00000000" w:rsidRDefault="00000000" w:rsidRPr="00000000" w14:paraId="00000043">
      <w:pPr>
        <w:pStyle w:val="Heading1"/>
        <w:rPr/>
      </w:pPr>
      <w:r w:rsidDel="00000000" w:rsidR="00000000" w:rsidRPr="00000000">
        <w:rPr>
          <w:rtl w:val="0"/>
        </w:rPr>
        <w:t xml:space="preserve">THIRD PARTY WEBSITES</w:t>
      </w:r>
    </w:p>
    <w:p w:rsidR="00000000" w:rsidDel="00000000" w:rsidP="00000000" w:rsidRDefault="00000000" w:rsidRPr="00000000" w14:paraId="00000044">
      <w:pPr>
        <w:shd w:fill="ffffff" w:val="clear"/>
        <w:spacing w:after="0" w:before="240" w:line="240" w:lineRule="auto"/>
        <w:rPr/>
      </w:pPr>
      <w:r w:rsidDel="00000000" w:rsidR="00000000" w:rsidRPr="00000000">
        <w:rPr>
          <w:rtl w:val="0"/>
        </w:rPr>
        <w:t xml:space="preserve">Our site may, from time to time, contain links to and from the websites of our partner networks, advertisers and affiliates. If you follow a link to any of these websites, please note that these websites have their own privacy policies and that we do not accept any responsibility or liability for these policies. Please check these policies before you submit any personal data to these websites.</w:t>
      </w:r>
    </w:p>
    <w:p w:rsidR="00000000" w:rsidDel="00000000" w:rsidP="00000000" w:rsidRDefault="00000000" w:rsidRPr="00000000" w14:paraId="00000045">
      <w:pPr>
        <w:shd w:fill="ffffff" w:val="clear"/>
        <w:spacing w:after="0" w:before="240" w:line="240" w:lineRule="auto"/>
        <w:rPr/>
      </w:pPr>
      <w:r w:rsidDel="00000000" w:rsidR="00000000" w:rsidRPr="00000000">
        <w:rPr>
          <w:rtl w:val="0"/>
        </w:rPr>
        <w:t xml:space="preserve"> </w:t>
      </w:r>
    </w:p>
    <w:bookmarkStart w:colFirst="0" w:colLast="0" w:name="3dy6vkm" w:id="4"/>
    <w:bookmarkEnd w:id="4"/>
    <w:bookmarkStart w:colFirst="0" w:colLast="0" w:name="tyjcwt" w:id="5"/>
    <w:bookmarkEnd w:id="5"/>
    <w:bookmarkStart w:colFirst="0" w:colLast="0" w:name="1t3h5sf" w:id="6"/>
    <w:bookmarkEnd w:id="6"/>
    <w:p w:rsidR="00000000" w:rsidDel="00000000" w:rsidP="00000000" w:rsidRDefault="00000000" w:rsidRPr="00000000" w14:paraId="00000046">
      <w:pPr>
        <w:pStyle w:val="Heading1"/>
        <w:rPr/>
      </w:pPr>
      <w:r w:rsidDel="00000000" w:rsidR="00000000" w:rsidRPr="00000000">
        <w:rPr>
          <w:rtl w:val="0"/>
        </w:rPr>
        <w:t xml:space="preserve">CHANGES TO THE THIS PRIVACY POLICY</w:t>
      </w:r>
    </w:p>
    <w:p w:rsidR="00000000" w:rsidDel="00000000" w:rsidP="00000000" w:rsidRDefault="00000000" w:rsidRPr="00000000" w14:paraId="00000047">
      <w:pPr>
        <w:shd w:fill="ffffff" w:val="clear"/>
        <w:spacing w:after="0" w:before="240" w:line="240" w:lineRule="auto"/>
        <w:rPr/>
      </w:pPr>
      <w:r w:rsidDel="00000000" w:rsidR="00000000" w:rsidRPr="00000000">
        <w:rPr>
          <w:rtl w:val="0"/>
        </w:rPr>
        <w:t xml:space="preserve">This privacy policy was last updated on 1 November 2023. The United Charities of Cambridge reserves the right to vary this privacy policy from time to time. </w:t>
      </w:r>
    </w:p>
    <w:p w:rsidR="00000000" w:rsidDel="00000000" w:rsidP="00000000" w:rsidRDefault="00000000" w:rsidRPr="00000000" w14:paraId="00000048">
      <w:pPr>
        <w:shd w:fill="ffffff" w:val="clear"/>
        <w:spacing w:after="0" w:before="240" w:line="240" w:lineRule="auto"/>
        <w:rPr/>
      </w:pPr>
      <w:r w:rsidDel="00000000" w:rsidR="00000000" w:rsidRPr="00000000">
        <w:rPr>
          <w:rtl w:val="0"/>
        </w:rPr>
        <w:t xml:space="preserve">  </w:t>
      </w:r>
    </w:p>
    <w:bookmarkStart w:colFirst="0" w:colLast="0" w:name="4d34og8" w:id="7"/>
    <w:bookmarkEnd w:id="7"/>
    <w:p w:rsidR="00000000" w:rsidDel="00000000" w:rsidP="00000000" w:rsidRDefault="00000000" w:rsidRPr="00000000" w14:paraId="00000049">
      <w:pPr>
        <w:pStyle w:val="Heading1"/>
        <w:rPr/>
      </w:pPr>
      <w:r w:rsidDel="00000000" w:rsidR="00000000" w:rsidRPr="00000000">
        <w:rPr>
          <w:rtl w:val="0"/>
        </w:rPr>
        <w:t xml:space="preserve">COMPLAINTS</w:t>
      </w:r>
    </w:p>
    <w:p w:rsidR="00000000" w:rsidDel="00000000" w:rsidP="00000000" w:rsidRDefault="00000000" w:rsidRPr="00000000" w14:paraId="0000004A">
      <w:pPr>
        <w:shd w:fill="ffffff" w:val="clear"/>
        <w:spacing w:after="0" w:before="240" w:line="240" w:lineRule="auto"/>
        <w:rPr/>
      </w:pPr>
      <w:r w:rsidDel="00000000" w:rsidR="00000000" w:rsidRPr="00000000">
        <w:rPr>
          <w:rtl w:val="0"/>
        </w:rPr>
        <w:t xml:space="preserve">For further information on your rights and how to complain to the ICO, please refer to the ICO website </w:t>
      </w:r>
      <w:hyperlink r:id="rId6">
        <w:r w:rsidDel="00000000" w:rsidR="00000000" w:rsidRPr="00000000">
          <w:rPr>
            <w:u w:val="single"/>
            <w:rtl w:val="0"/>
          </w:rPr>
          <w:t xml:space="preserve">https://ico.org.uk/concerns</w:t>
        </w:r>
      </w:hyperlink>
      <w:r w:rsidDel="00000000" w:rsidR="00000000" w:rsidRPr="00000000">
        <w:rPr>
          <w:rtl w:val="0"/>
        </w:rPr>
      </w:r>
    </w:p>
    <w:p w:rsidR="00000000" w:rsidDel="00000000" w:rsidP="00000000" w:rsidRDefault="00000000" w:rsidRPr="00000000" w14:paraId="0000004B">
      <w:pPr>
        <w:shd w:fill="ffffff" w:val="clear"/>
        <w:spacing w:after="0" w:before="240" w:line="240" w:lineRule="auto"/>
        <w:rPr/>
      </w:pPr>
      <w:r w:rsidDel="00000000" w:rsidR="00000000" w:rsidRPr="00000000">
        <w:rPr>
          <w:rtl w:val="0"/>
        </w:rPr>
        <w:t xml:space="preserve">Contact details</w:t>
      </w:r>
    </w:p>
    <w:p w:rsidR="00000000" w:rsidDel="00000000" w:rsidP="00000000" w:rsidRDefault="00000000" w:rsidRPr="00000000" w14:paraId="0000004C">
      <w:pPr>
        <w:shd w:fill="ffffff" w:val="clear"/>
        <w:spacing w:after="0" w:before="240" w:line="240" w:lineRule="auto"/>
        <w:rPr/>
      </w:pPr>
      <w:r w:rsidDel="00000000" w:rsidR="00000000" w:rsidRPr="00000000">
        <w:rPr>
          <w:rtl w:val="0"/>
        </w:rPr>
        <w:t xml:space="preserve">Information Commissioner's Office</w:t>
        <w:br w:type="textWrapping"/>
        <w:t xml:space="preserve">Wycliffe House, Water Lane, Wilmslow, Cheshire SK9 5AF</w:t>
      </w:r>
    </w:p>
    <w:p w:rsidR="00000000" w:rsidDel="00000000" w:rsidP="00000000" w:rsidRDefault="00000000" w:rsidRPr="00000000" w14:paraId="0000004D">
      <w:pPr>
        <w:shd w:fill="ffffff" w:val="clear"/>
        <w:spacing w:after="0" w:before="240" w:line="240" w:lineRule="auto"/>
        <w:rPr/>
      </w:pPr>
      <w:r w:rsidDel="00000000" w:rsidR="00000000" w:rsidRPr="00000000">
        <w:rPr>
          <w:rtl w:val="0"/>
        </w:rPr>
        <w:t xml:space="preserve">Tel: 0303 123 1113 (local rate)</w:t>
      </w:r>
    </w:p>
    <w:p w:rsidR="00000000" w:rsidDel="00000000" w:rsidP="00000000" w:rsidRDefault="00000000" w:rsidRPr="00000000" w14:paraId="0000004E">
      <w:pPr>
        <w:shd w:fill="ffffff" w:val="clear"/>
        <w:spacing w:after="0" w:before="240" w:line="240" w:lineRule="auto"/>
        <w:rPr/>
      </w:pPr>
      <w:r w:rsidDel="00000000" w:rsidR="00000000" w:rsidRPr="00000000">
        <w:rPr>
          <w:rtl w:val="0"/>
        </w:rPr>
      </w:r>
    </w:p>
    <w:p w:rsidR="00000000" w:rsidDel="00000000" w:rsidP="00000000" w:rsidRDefault="00000000" w:rsidRPr="00000000" w14:paraId="0000004F">
      <w:pPr>
        <w:shd w:fill="ffffff" w:val="clear"/>
        <w:spacing w:after="240" w:before="240" w:line="240" w:lineRule="auto"/>
        <w:rPr>
          <w:b w:val="1"/>
        </w:rPr>
      </w:pPr>
      <w:r w:rsidDel="00000000" w:rsidR="00000000" w:rsidRPr="00000000">
        <w:rPr>
          <w:b w:val="1"/>
          <w:rtl w:val="0"/>
        </w:rPr>
        <w:t xml:space="preserve">Adopted 30 June 2023 by the Board of Trustees, next scheduled review 30 June 2026</w:t>
      </w:r>
    </w:p>
    <w:p w:rsidR="00000000" w:rsidDel="00000000" w:rsidP="00000000" w:rsidRDefault="00000000" w:rsidRPr="00000000" w14:paraId="00000050">
      <w:pPr>
        <w:shd w:fill="ffffff" w:val="clear"/>
        <w:spacing w:after="0" w:before="240" w:line="240" w:lineRule="auto"/>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850.3937007874016" w:top="1700.7874015748032" w:left="850.3937007874016" w:right="850.3937007874016"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Courier New"/>
  <w:font w:name="Tahoma">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UCC</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Privacy Policy Version 20230220</w:t>
      <w:tab/>
      <w:tab/>
      <w:t xml:space="preserve">Page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3.xml"/><Relationship Id="rId12"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https://ico.org.uk/concerns" TargetMode="External"/><Relationship Id="rId7" Type="http://schemas.openxmlformats.org/officeDocument/2006/relationships/header" Target="header1.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